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6CCC" w14:textId="71015C59" w:rsidR="006E3B1C" w:rsidRDefault="00767333" w:rsidP="006E3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3B1C">
        <w:rPr>
          <w:rFonts w:ascii="Times New Roman" w:hAnsi="Times New Roman" w:cs="Times New Roman"/>
          <w:sz w:val="28"/>
          <w:szCs w:val="28"/>
          <w:lang w:val="kk-KZ"/>
        </w:rPr>
        <w:t>ІІ-нұсқа</w:t>
      </w:r>
    </w:p>
    <w:p w14:paraId="1AD20591" w14:textId="77777777" w:rsidR="006E3B1C" w:rsidRDefault="006E3B1C" w:rsidP="006E3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E4AD58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1.  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Функцияның туындысын табыңыз:f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(3-4x)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. </m:t>
        </m:r>
      </m:oMath>
    </w:p>
    <w:p w14:paraId="7BDADDA2" w14:textId="1E54346D" w:rsidR="006E3B1C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-12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(3-4x)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(3-4x)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12(3-4x)</m:t>
        </m:r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(3-4x)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  <w:r w:rsidRPr="000457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(3-4x)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</w:p>
    <w:p w14:paraId="1F6C0A26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167599CC" w14:textId="6CDE118D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2.  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Сфераның бетінің ауданы   324 π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. Сфераның радиусын табыңыз. </m:t>
        </m:r>
      </m:oMath>
    </w:p>
    <w:p w14:paraId="3899EA05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18м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>16м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>25м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>9м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14м</w:t>
      </w:r>
    </w:p>
    <w:p w14:paraId="03B3A387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en-US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3.  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Теңсіздікті шешіңіз:    1-4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x&lt;0 . </m:t>
        </m:r>
      </m:oMath>
    </w:p>
    <w:p w14:paraId="1D952020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+2πn;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+2πn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, n∈N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+πn;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+πn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, n∈N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+πn;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5π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+πn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, n∈N</m:t>
        </m:r>
      </m:oMath>
    </w:p>
    <w:p w14:paraId="7CFE3A4C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+πn;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+πn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, n∈N</m:t>
        </m:r>
      </m:oMath>
      <w:r w:rsidRPr="000457E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+πn;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+πn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, n∈N</m:t>
        </m:r>
      </m:oMath>
    </w:p>
    <w:p w14:paraId="400F6B2C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en-US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4.  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Интегралды есептеңіз:</m:t>
        </m:r>
        <m:nary>
          <m:nary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e>
        </m:nary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.  </m:t>
        </m:r>
      </m:oMath>
    </w:p>
    <w:p w14:paraId="2A8F50AD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2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>0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-2</m:t>
        </m:r>
      </m:oMath>
    </w:p>
    <w:p w14:paraId="5716C095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5.  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Өрнекті ықшамдаңыз: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α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+2β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-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α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- 2β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. </m:t>
        </m:r>
      </m:oMath>
    </w:p>
    <w:p w14:paraId="1EE6F5C3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cosα∙cos4β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sinα∙sin2β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sinα∙sin4β</m:t>
        </m:r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sinα∙sin3β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sinα∙cos3β</m:t>
        </m:r>
      </m:oMath>
    </w:p>
    <w:p w14:paraId="1D6F0751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6.  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Функцияның туындысын тап: 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=ln⁡(3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-x). </m:t>
        </m:r>
      </m:oMath>
    </w:p>
    <w:p w14:paraId="47788139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1/(3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-x)/ ln⁡(3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-x).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(6x-1)/ ⁡(3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-x).</m:t>
        </m:r>
      </m:oMath>
    </w:p>
    <w:p w14:paraId="75023687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1/ ln⁡(6x-1)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-x)/(6x-1)⁡</m:t>
        </m:r>
      </m:oMath>
    </w:p>
    <w:p w14:paraId="70F2DC8A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en-US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7.  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Теңдеуді шеш:   2sin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  <w:lang w:val="en-US"/>
          </w:rPr>
          <m:t>-sin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=0 . </m:t>
        </m:r>
      </m:oMath>
    </w:p>
    <w:p w14:paraId="300391F2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πn,  nϵZ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+2πk,  kϵZ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πn,  nϵZ 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(-1)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+2πk,  kϵZ.   </m:t>
        </m:r>
      </m:oMath>
    </w:p>
    <w:p w14:paraId="1402B57A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2πn,  nϵZ ,  ±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+2πk,  kϵZ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πn,  nϵZ</m:t>
        </m:r>
      </m:oMath>
    </w:p>
    <w:p w14:paraId="46F8C483" w14:textId="77777777" w:rsidR="006E3B1C" w:rsidRPr="000457E3" w:rsidRDefault="006E3B1C" w:rsidP="006E3B1C">
      <w:pPr>
        <w:spacing w:after="0" w:line="240" w:lineRule="auto"/>
        <w:rPr>
          <w:rFonts w:ascii="Cambria Math" w:hAnsi="Cambria Math" w:cs="Times New Roman"/>
          <w:sz w:val="24"/>
          <w:szCs w:val="24"/>
          <w:lang w:val="en-US"/>
          <w:oMath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8.  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Өрнекті ықшамда:   cosαtgα-sinα.  </m:t>
        </m:r>
      </m:oMath>
    </w:p>
    <w:p w14:paraId="5097C276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0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sinα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cosα</m:t>
        </m:r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tgα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ctgα</m:t>
        </m:r>
      </m:oMath>
    </w:p>
    <w:p w14:paraId="690BFFC8" w14:textId="59D97FA1" w:rsidR="006E3B1C" w:rsidRPr="006E3B1C" w:rsidRDefault="006E3B1C" w:rsidP="006E3B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9.  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Конустың жасаушысы табан жазықтығына 30° бұрышпен 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көлбеген және 8 см-ге тең.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Конустың өстік қимасының ауданын табыңыз</m:t>
        </m:r>
      </m:oMath>
    </w:p>
    <w:p w14:paraId="0C609079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8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16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4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12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2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см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</w:p>
    <w:p w14:paraId="6F932C40" w14:textId="77777777" w:rsidR="006E3B1C" w:rsidRPr="000457E3" w:rsidRDefault="006E3B1C" w:rsidP="006E3B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  <w:t>10.  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=2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x-1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функциясының графигіне абциссасы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3 нүктесінде жүргізілген </m:t>
        </m:r>
      </m:oMath>
    </w:p>
    <w:p w14:paraId="7C157939" w14:textId="77777777" w:rsidR="006E3B1C" w:rsidRPr="000457E3" w:rsidRDefault="006E3B1C" w:rsidP="006E3B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жанаманың теңдеуін жазыңыз.   </m:t>
          </m:r>
        </m:oMath>
      </m:oMathPara>
    </w:p>
    <w:p w14:paraId="5ED88826" w14:textId="77777777" w:rsidR="006E3B1C" w:rsidRPr="000457E3" w:rsidRDefault="006E3B1C" w:rsidP="006E3B1C">
      <w:pPr>
        <w:tabs>
          <w:tab w:val="left" w:pos="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y=x-3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y=2/ln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x-1</m:t>
                </m:r>
              </m:den>
            </m:f>
          </m:e>
        </m:d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y=x+2ln2</m:t>
        </m:r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y=x-3+2ln2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y=x+2ln2</m:t>
        </m:r>
      </m:oMath>
    </w:p>
    <w:p w14:paraId="33EC112B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0457E3">
        <w:rPr>
          <w:rFonts w:ascii="Times New Roman" w:hAnsi="Times New Roman" w:cs="Times New Roman"/>
          <w:sz w:val="24"/>
          <w:szCs w:val="24"/>
        </w:rPr>
        <w:t>.  </w:t>
      </w:r>
      <w:proofErr w:type="spellStart"/>
      <w:r w:rsidRPr="000457E3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045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7E3">
        <w:rPr>
          <w:rFonts w:ascii="Times New Roman" w:hAnsi="Times New Roman" w:cs="Times New Roman"/>
          <w:sz w:val="24"/>
          <w:szCs w:val="24"/>
        </w:rPr>
        <w:t>формулаларды</w:t>
      </w:r>
      <w:proofErr w:type="spellEnd"/>
      <w:r w:rsidRPr="00045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7E3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</w:p>
    <w:p w14:paraId="025B5FAA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0457E3">
        <w:rPr>
          <w:rFonts w:ascii="Times New Roman" w:hAnsi="Times New Roman" w:cs="Times New Roman"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α+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α=0</m:t>
        </m:r>
      </m:oMath>
      <w:r w:rsidRPr="000457E3">
        <w:rPr>
          <w:rFonts w:ascii="Times New Roman" w:hAnsi="Times New Roman" w:cs="Times New Roman"/>
          <w:i/>
          <w:sz w:val="24"/>
          <w:szCs w:val="24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457E3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tgα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ctgα</m:t>
        </m:r>
        <m:r>
          <w:rPr>
            <w:rFonts w:ascii="Cambria Math" w:hAnsi="Cambria Math" w:cs="Times New Roman"/>
            <w:sz w:val="24"/>
            <w:szCs w:val="24"/>
          </w:rPr>
          <m:t xml:space="preserve">=1 </m:t>
        </m:r>
      </m:oMath>
      <w:r w:rsidRPr="000457E3">
        <w:rPr>
          <w:rFonts w:ascii="Times New Roman" w:hAnsi="Times New Roman" w:cs="Times New Roman"/>
          <w:i/>
          <w:sz w:val="24"/>
          <w:szCs w:val="24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sinα∙cosα=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sin2α</m:t>
        </m:r>
      </m:oMath>
      <w:r w:rsidRPr="000457E3">
        <w:rPr>
          <w:rFonts w:ascii="Times New Roman" w:hAnsi="Times New Roman" w:cs="Times New Roman"/>
          <w:i/>
          <w:sz w:val="24"/>
          <w:szCs w:val="24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457E3">
        <w:rPr>
          <w:rFonts w:ascii="Times New Roman" w:hAnsi="Times New Roman" w:cs="Times New Roman"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α-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α=1</m:t>
        </m:r>
      </m:oMath>
    </w:p>
    <w:p w14:paraId="0671A35A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7E3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</m:den>
        </m:f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F)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ctg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</m:den>
        </m:f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G)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tgα=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cosα</m:t>
            </m:r>
          </m:den>
        </m:f>
      </m:oMath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en-US"/>
        </w:rPr>
        <w:tab/>
        <w:t xml:space="preserve">H)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ctgα=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cosα</m:t>
            </m:r>
          </m:den>
        </m:f>
      </m:oMath>
    </w:p>
    <w:p w14:paraId="509455B7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>12.  </w:t>
      </w:r>
      <w:r w:rsidRPr="000457E3">
        <w:rPr>
          <w:rFonts w:ascii="Times New Roman" w:hAnsi="Times New Roman" w:cs="Times New Roman"/>
          <w:sz w:val="24"/>
          <w:szCs w:val="24"/>
        </w:rPr>
        <w:t xml:space="preserve">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Тақ функцияларды табыңыз: </w:t>
      </w:r>
    </w:p>
    <w:p w14:paraId="65A929C8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y=x∙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+sinx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y=5cosx-3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x-2</m:t>
            </m:r>
          </m:den>
        </m:f>
      </m:oMath>
    </w:p>
    <w:p w14:paraId="25B4C62F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y=tgx∙ctgx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F)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-x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G)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H)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∙|x|</m:t>
            </m:r>
          </m:den>
        </m:f>
      </m:oMath>
    </w:p>
    <w:p w14:paraId="2323BB76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13.  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9-32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16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e>
        </m:rad>
      </m:oMath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  өрнегін есептеңіз  және оған тең болатын өрнектерді көрсетіңіз   </w:t>
      </w:r>
    </w:p>
    <w:p w14:paraId="2CDB7529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ctg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cos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sin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F)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cos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G)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ctg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den>
        </m:f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H)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tgπ</m:t>
        </m:r>
      </m:oMath>
    </w:p>
    <w:p w14:paraId="7A2A70D2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14.   Теңсіздікті шешіңіз: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x-1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≥0</m:t>
        </m:r>
      </m:oMath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49371AB4" w14:textId="080237B5" w:rsidR="006E3B1C" w:rsidRDefault="006E3B1C" w:rsidP="006E3B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[0;1)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(1;2]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(-∞;0]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[2; +∞)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E)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(-∞;1)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F)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(-∞;2]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G)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(1;+∞)</m:t>
        </m:r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H)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(0;+∞)</m:t>
        </m:r>
      </m:oMath>
    </w:p>
    <w:p w14:paraId="581FC3AA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2085350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15.   Егер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=1,  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c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=4,   φ=(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^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)=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 болса, онда скаляр көбейтіндінің мәні жататын аралық</w:t>
      </w:r>
    </w:p>
    <w:p w14:paraId="747121CA" w14:textId="77777777" w:rsidR="006E3B1C" w:rsidRPr="000457E3" w:rsidRDefault="006E3B1C" w:rsidP="006E3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(-∞;1)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(5;+∞)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2;3</m:t>
            </m:r>
          </m:e>
        </m:d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(4;7)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E)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0;10</m:t>
            </m:r>
          </m:e>
        </m:d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F)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(4;8)</m:t>
        </m:r>
      </m:oMath>
      <w:r w:rsidRPr="000457E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G)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4;15</m:t>
            </m:r>
          </m:e>
        </m:d>
      </m:oMath>
      <w:r w:rsidRPr="000457E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Pr="000457E3">
        <w:rPr>
          <w:rFonts w:ascii="Times New Roman" w:hAnsi="Times New Roman" w:cs="Times New Roman"/>
          <w:sz w:val="24"/>
          <w:szCs w:val="24"/>
          <w:lang w:val="kk-KZ"/>
        </w:rPr>
        <w:t xml:space="preserve">H)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(10;+∞)</m:t>
        </m:r>
      </m:oMath>
    </w:p>
    <w:p w14:paraId="5AC0818D" w14:textId="77777777" w:rsidR="006E3B1C" w:rsidRDefault="006E3B1C"/>
    <w:sectPr w:rsidR="006E3B1C" w:rsidSect="006E3B1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C"/>
    <w:rsid w:val="006E3B1C"/>
    <w:rsid w:val="00767333"/>
    <w:rsid w:val="00937B35"/>
    <w:rsid w:val="00E5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12FA"/>
  <w15:chartTrackingRefBased/>
  <w15:docId w15:val="{3F0E68DC-C5E9-4975-93DC-B64B2983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B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2</cp:revision>
  <dcterms:created xsi:type="dcterms:W3CDTF">2021-02-11T20:08:00Z</dcterms:created>
  <dcterms:modified xsi:type="dcterms:W3CDTF">2021-02-11T20:08:00Z</dcterms:modified>
</cp:coreProperties>
</file>